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481A9" w14:textId="77777777" w:rsidR="00391137" w:rsidRDefault="00000000">
      <w:r>
        <w:t>The Stack</w:t>
      </w:r>
    </w:p>
    <w:p w14:paraId="248F0464" w14:textId="219A48D1" w:rsidR="00391137" w:rsidRDefault="00000000">
      <w:r>
        <w:t xml:space="preserve">Arts and Humanities Forum </w:t>
      </w:r>
      <w:r w:rsidR="00EF67FC">
        <w:t>Fall/Winter</w:t>
      </w:r>
      <w:r>
        <w:t xml:space="preserve"> 202</w:t>
      </w:r>
      <w:r w:rsidR="00EF67FC">
        <w:t>2</w:t>
      </w:r>
      <w:r>
        <w:t xml:space="preserve"> Newsletter</w:t>
      </w:r>
    </w:p>
    <w:p w14:paraId="1DA83B8F" w14:textId="5863CA85" w:rsidR="00391137" w:rsidRDefault="00000000">
      <w:r>
        <w:t xml:space="preserve">Volume </w:t>
      </w:r>
      <w:r w:rsidR="00EF67FC">
        <w:t>2</w:t>
      </w:r>
      <w:r>
        <w:t xml:space="preserve"> Issue </w:t>
      </w:r>
      <w:r w:rsidR="00EF67FC">
        <w:t>2</w:t>
      </w:r>
    </w:p>
    <w:p w14:paraId="5A019E83" w14:textId="77777777" w:rsidR="00391137" w:rsidRDefault="00391137"/>
    <w:p w14:paraId="0B2ADEF6" w14:textId="4B4BF06F" w:rsidR="00391137" w:rsidRDefault="00000000">
      <w:r>
        <w:t xml:space="preserve">In this issue: </w:t>
      </w:r>
      <w:r w:rsidR="00EF67FC">
        <w:t xml:space="preserve">Spring 2023 Grant Deadlines, Spring 2023 Events, OUAH.FM </w:t>
      </w:r>
      <w:r w:rsidR="00EF67FC">
        <w:rPr>
          <w:i/>
          <w:iCs/>
        </w:rPr>
        <w:t xml:space="preserve">Staying </w:t>
      </w:r>
      <w:proofErr w:type="gramStart"/>
      <w:r w:rsidR="00EF67FC">
        <w:rPr>
          <w:i/>
          <w:iCs/>
        </w:rPr>
        <w:t>With</w:t>
      </w:r>
      <w:proofErr w:type="gramEnd"/>
      <w:r w:rsidR="00EF67FC">
        <w:rPr>
          <w:i/>
          <w:iCs/>
        </w:rPr>
        <w:t xml:space="preserve"> the Question.</w:t>
      </w:r>
      <w:r>
        <w:t xml:space="preserve"> </w:t>
      </w:r>
    </w:p>
    <w:p w14:paraId="06B82EE8" w14:textId="77777777" w:rsidR="00391137" w:rsidRDefault="00391137"/>
    <w:p w14:paraId="62EC1BD9" w14:textId="77777777" w:rsidR="00391137" w:rsidRDefault="00000000">
      <w:r>
        <w:t xml:space="preserve">From the director: </w:t>
      </w:r>
    </w:p>
    <w:p w14:paraId="16F53C0F" w14:textId="77777777" w:rsidR="00391137" w:rsidRDefault="00391137"/>
    <w:p w14:paraId="02A5A6E5" w14:textId="36ADC7AE" w:rsidR="00391137" w:rsidRDefault="00EF67FC">
      <w:r>
        <w:t xml:space="preserve">Dear Colleagues and Friends, </w:t>
      </w:r>
    </w:p>
    <w:p w14:paraId="41E8865A" w14:textId="73511E64" w:rsidR="00EF67FC" w:rsidRDefault="00EF67FC" w:rsidP="00EF67FC">
      <w:r w:rsidRPr="00EF67FC">
        <w:t>The return to in-person programming has proved such a joyful part of this job. I've taken immense delight this fall from gathering with all of you, and with OU students, and in welcoming visiting scholars to Norman. I'm glad that we're getting back in the habit of building intellectual community together, and the Forum is looking forward to a busy spring slate of programming as well.</w:t>
      </w:r>
    </w:p>
    <w:p w14:paraId="0A07D0ED" w14:textId="77777777" w:rsidR="00EF67FC" w:rsidRPr="00EF67FC" w:rsidRDefault="00EF67FC" w:rsidP="00EF67FC">
      <w:pPr>
        <w:spacing w:line="276" w:lineRule="auto"/>
      </w:pPr>
    </w:p>
    <w:p w14:paraId="10770091" w14:textId="77777777" w:rsidR="00EF67FC" w:rsidRPr="00EF67FC" w:rsidRDefault="00EF67FC" w:rsidP="00EF67FC">
      <w:pPr>
        <w:spacing w:line="276" w:lineRule="auto"/>
      </w:pPr>
      <w:r w:rsidRPr="00EF67FC">
        <w:t>The pandemic did help us to think creatively about new ways to reach broader publics with the amazing research and creative activity of our arts and humanities faculty. And with the assistance of the $500,000 NEH ARP grant that we spearheaded at the Forum, our team poured monumental efforts into content production for OUAH.FM. Please take a listen and find out about all the fantastic arts and humanities work happening at OU. Details on page 3.</w:t>
      </w:r>
    </w:p>
    <w:p w14:paraId="79189D59" w14:textId="77777777" w:rsidR="00EF67FC" w:rsidRDefault="00EF67FC" w:rsidP="00EF67FC"/>
    <w:p w14:paraId="405D744C" w14:textId="68E6CB78" w:rsidR="00EF67FC" w:rsidRPr="00EF67FC" w:rsidRDefault="00EF67FC" w:rsidP="00EF67FC">
      <w:pPr>
        <w:spacing w:line="276" w:lineRule="auto"/>
      </w:pPr>
      <w:r w:rsidRPr="00EF67FC">
        <w:t>This spring we'll also continue to work with our Faculty Advisory Board, the Provost's Office, and the OU Foundation to plan for bigger and better ways that the Forum can foster excellence in the arts and humanities at OU. We're looking forward to exciting new initiatives and possibilities!</w:t>
      </w:r>
    </w:p>
    <w:p w14:paraId="280052F9" w14:textId="77777777" w:rsidR="00391137" w:rsidRDefault="00391137"/>
    <w:p w14:paraId="2F7BD246" w14:textId="77777777" w:rsidR="00391137" w:rsidRDefault="00000000">
      <w:r>
        <w:t>Sincerely, Kimberly Marshall</w:t>
      </w:r>
    </w:p>
    <w:p w14:paraId="3C3EA5FD" w14:textId="77777777" w:rsidR="00391137" w:rsidRDefault="00000000">
      <w:r>
        <w:t>Kimberly Marshall</w:t>
      </w:r>
    </w:p>
    <w:p w14:paraId="4A72BD97" w14:textId="77777777" w:rsidR="00391137" w:rsidRDefault="00000000">
      <w:r>
        <w:t>Faculty Director</w:t>
      </w:r>
    </w:p>
    <w:p w14:paraId="2EE02C2A" w14:textId="77777777" w:rsidR="00391137" w:rsidRDefault="00000000">
      <w:r>
        <w:t>OU Arts &amp; Humanities Forum</w:t>
      </w:r>
    </w:p>
    <w:p w14:paraId="690B06B8" w14:textId="77777777" w:rsidR="00391137" w:rsidRDefault="00000000">
      <w:r>
        <w:t>Associate Professor, Anthropology</w:t>
      </w:r>
    </w:p>
    <w:p w14:paraId="670DBB46" w14:textId="129EC97F" w:rsidR="00391137" w:rsidRDefault="00EF67FC">
      <w:r>
        <w:t>[Image of OU Arts and Humanities Forum Logo]</w:t>
      </w:r>
    </w:p>
    <w:p w14:paraId="326759B5" w14:textId="77777777" w:rsidR="00EF67FC" w:rsidRDefault="00EF67FC"/>
    <w:p w14:paraId="14D664FE" w14:textId="3452DBA2" w:rsidR="00391137" w:rsidRDefault="00EF67FC">
      <w:r>
        <w:t>2023-2024 Forum Theme: Open Call and TBD</w:t>
      </w:r>
    </w:p>
    <w:p w14:paraId="67891D84" w14:textId="4FC00468" w:rsidR="00EF67FC" w:rsidRPr="00EF67FC" w:rsidRDefault="00EF67FC" w:rsidP="00EF67FC">
      <w:pPr>
        <w:spacing w:line="276" w:lineRule="auto"/>
      </w:pPr>
      <w:r w:rsidRPr="00EF67FC">
        <w:t>Have a good idea for a public-facing project, but don't know how to fit it into one of our yearly themes?</w:t>
      </w:r>
      <w:r>
        <w:t xml:space="preserve"> </w:t>
      </w:r>
      <w:r w:rsidRPr="00EF67FC">
        <w:t>This year the Forum is trying something new: an open call for public-facing and community-collaborative projects, and a theme TBD after projects are awarded!</w:t>
      </w:r>
      <w:r>
        <w:t xml:space="preserve"> </w:t>
      </w:r>
      <w:r w:rsidRPr="00EF67FC">
        <w:t>And for you long-term planners, the 2024-25 Forum Theme will consider:</w:t>
      </w:r>
    </w:p>
    <w:p w14:paraId="123E2DB8" w14:textId="77777777" w:rsidR="00EF67FC" w:rsidRPr="00EF67FC" w:rsidRDefault="00EF67FC" w:rsidP="00EF67FC">
      <w:pPr>
        <w:spacing w:line="276" w:lineRule="auto"/>
      </w:pPr>
      <w:r w:rsidRPr="00EF67FC">
        <w:t>"AI and the Cultural Imagination." Applications for this topic will be solicited Spring 2024.</w:t>
      </w:r>
    </w:p>
    <w:p w14:paraId="31602884" w14:textId="77777777" w:rsidR="00391137" w:rsidRDefault="00391137"/>
    <w:p w14:paraId="669D11CE" w14:textId="460DAEDB" w:rsidR="00391137" w:rsidRDefault="00EF67FC">
      <w:r>
        <w:t xml:space="preserve">Missing Our Announcements? Subscribe to the Forum </w:t>
      </w:r>
      <w:proofErr w:type="spellStart"/>
      <w:r>
        <w:t>Listserve</w:t>
      </w:r>
      <w:proofErr w:type="spellEnd"/>
      <w:r>
        <w:t>: bit.ly/</w:t>
      </w:r>
      <w:proofErr w:type="spellStart"/>
      <w:r>
        <w:t>ouahfmail</w:t>
      </w:r>
      <w:proofErr w:type="spellEnd"/>
    </w:p>
    <w:p w14:paraId="15F9E36C" w14:textId="2E96743C" w:rsidR="00EF67FC" w:rsidRDefault="00EF67FC"/>
    <w:p w14:paraId="5CF5FF02" w14:textId="5C22D43E" w:rsidR="00EF67FC" w:rsidRDefault="00EF67FC">
      <w:r w:rsidRPr="00EF67FC">
        <w:lastRenderedPageBreak/>
        <w:t xml:space="preserve">The Forum supports the OU </w:t>
      </w:r>
      <w:r w:rsidRPr="00EF67FC">
        <w:rPr>
          <w:i/>
          <w:iCs/>
        </w:rPr>
        <w:t xml:space="preserve">Lead On, University </w:t>
      </w:r>
      <w:r w:rsidRPr="00EF67FC">
        <w:t xml:space="preserve">Strategic Plan. We change lives through promoting research and creative excellence in the arts and humanities, as articulated in </w:t>
      </w:r>
      <w:r w:rsidRPr="00EF67FC">
        <w:rPr>
          <w:b/>
          <w:bCs/>
        </w:rPr>
        <w:t>Pillar 1</w:t>
      </w:r>
      <w:r w:rsidRPr="00EF67FC">
        <w:rPr>
          <w:b/>
          <w:bCs/>
          <w:i/>
          <w:iCs/>
        </w:rPr>
        <w:t xml:space="preserve">. </w:t>
      </w:r>
      <w:r w:rsidRPr="00EF67FC">
        <w:t xml:space="preserve">Our emphasis on public-facing programming also supports </w:t>
      </w:r>
      <w:r w:rsidRPr="00EF67FC">
        <w:rPr>
          <w:b/>
          <w:bCs/>
        </w:rPr>
        <w:t xml:space="preserve">Pillar 5, </w:t>
      </w:r>
      <w:r w:rsidRPr="00EF67FC">
        <w:t>encouraging arts and humanities scholarship and creative activity that enriches and positively impacts our state, our nation, and our world.</w:t>
      </w:r>
    </w:p>
    <w:p w14:paraId="32C10346" w14:textId="77777777" w:rsidR="00391137" w:rsidRDefault="00391137"/>
    <w:p w14:paraId="31A75C70" w14:textId="77777777" w:rsidR="00391137" w:rsidRDefault="00000000">
      <w:r>
        <w:t>Page 2</w:t>
      </w:r>
    </w:p>
    <w:p w14:paraId="7C91FD84" w14:textId="77777777" w:rsidR="00391137" w:rsidRDefault="00391137"/>
    <w:p w14:paraId="07B7A013" w14:textId="0D83D9F5" w:rsidR="00391137" w:rsidRPr="00EF67FC" w:rsidRDefault="00EF67FC">
      <w:pPr>
        <w:rPr>
          <w:u w:val="single"/>
        </w:rPr>
      </w:pPr>
      <w:r w:rsidRPr="00EF67FC">
        <w:rPr>
          <w:u w:val="single"/>
        </w:rPr>
        <w:t>Upcoming Forum Events</w:t>
      </w:r>
    </w:p>
    <w:p w14:paraId="164D337E" w14:textId="3B6FACE9" w:rsidR="00EF67FC" w:rsidRPr="00EF67FC" w:rsidRDefault="00EF67FC">
      <w:r w:rsidRPr="00EF67FC">
        <w:rPr>
          <w:rStyle w:val="s1ppyq"/>
          <w:color w:val="000000"/>
        </w:rPr>
        <w:t>The Forum is delighted to host you in person once more for events that help foster intellectual community at OU. Masks welcome</w:t>
      </w:r>
      <w:r w:rsidRPr="00EF67FC">
        <w:rPr>
          <w:rStyle w:val="s1ppyq"/>
          <w:color w:val="0C5486"/>
        </w:rPr>
        <w:t>!</w:t>
      </w:r>
    </w:p>
    <w:p w14:paraId="2A84BAC4" w14:textId="77777777" w:rsidR="00391137" w:rsidRDefault="00391137"/>
    <w:p w14:paraId="53C8D2CD" w14:textId="1E0FA67E" w:rsidR="00391137" w:rsidRDefault="00391137">
      <w:pPr>
        <w:rPr>
          <w:rFonts w:ascii="Calibri" w:eastAsia="Calibri" w:hAnsi="Calibri" w:cs="Calibri"/>
        </w:rPr>
      </w:pPr>
    </w:p>
    <w:p w14:paraId="5972FB4D" w14:textId="18DEC945" w:rsidR="00EF67FC" w:rsidRPr="00EF67FC" w:rsidRDefault="00EF67FC" w:rsidP="00EF67FC">
      <w:pPr>
        <w:rPr>
          <w:rFonts w:ascii="Calibri" w:eastAsia="Calibri" w:hAnsi="Calibri" w:cs="Calibri"/>
          <w:u w:val="single"/>
        </w:rPr>
      </w:pPr>
      <w:r w:rsidRPr="00EF67FC">
        <w:rPr>
          <w:rFonts w:ascii="Calibri" w:eastAsia="Calibri" w:hAnsi="Calibri" w:cs="Calibri"/>
          <w:u w:val="single"/>
        </w:rPr>
        <w:t xml:space="preserve">Featured Scholars Panel: </w:t>
      </w:r>
    </w:p>
    <w:p w14:paraId="35DC1397" w14:textId="56F96CB6" w:rsidR="00EF67FC" w:rsidRPr="00EF67FC" w:rsidRDefault="00EF67FC" w:rsidP="00EF67FC">
      <w:pPr>
        <w:rPr>
          <w:rFonts w:ascii="Calibri" w:eastAsia="Calibri" w:hAnsi="Calibri" w:cs="Calibri"/>
        </w:rPr>
      </w:pPr>
      <w:r>
        <w:rPr>
          <w:rFonts w:ascii="Calibri" w:eastAsia="Calibri" w:hAnsi="Calibri" w:cs="Calibri"/>
        </w:rPr>
        <w:t xml:space="preserve">Revolutionary Perspectives: Women and Gender in Early America. January 27 at 4:15pm to 5:15pm. </w:t>
      </w:r>
    </w:p>
    <w:p w14:paraId="5A4BDD49" w14:textId="2B970F87" w:rsidR="00391137" w:rsidRDefault="00EF67FC">
      <w:pPr>
        <w:rPr>
          <w:rFonts w:ascii="Calibri" w:eastAsia="Calibri" w:hAnsi="Calibri" w:cs="Calibri"/>
        </w:rPr>
      </w:pPr>
      <w:r w:rsidRPr="00EF67FC">
        <w:rPr>
          <w:rFonts w:ascii="Calibri" w:eastAsia="Calibri" w:hAnsi="Calibri" w:cs="Calibri"/>
        </w:rPr>
        <w:t xml:space="preserve">The forum welcomes noted Early American Historians Dr. Kathleen Brown (University of Pennsylvania) and Dr. Rosemarie </w:t>
      </w:r>
      <w:proofErr w:type="spellStart"/>
      <w:r w:rsidRPr="00EF67FC">
        <w:rPr>
          <w:rFonts w:ascii="Calibri" w:eastAsia="Calibri" w:hAnsi="Calibri" w:cs="Calibri"/>
        </w:rPr>
        <w:t>Zagarri</w:t>
      </w:r>
      <w:proofErr w:type="spellEnd"/>
      <w:r w:rsidRPr="00EF67FC">
        <w:rPr>
          <w:rFonts w:ascii="Calibri" w:eastAsia="Calibri" w:hAnsi="Calibri" w:cs="Calibri"/>
        </w:rPr>
        <w:t xml:space="preserve"> (George Mason University) for a featured scholars panel. The panel will be moderated by OU's own Dr. Lauren Duval (History) and will challenge what you think you know about early America. Join us for what promises to be a fantastic discussion.</w:t>
      </w:r>
    </w:p>
    <w:p w14:paraId="2B75190E" w14:textId="39CC59DC" w:rsidR="00391137" w:rsidRDefault="00391137">
      <w:pPr>
        <w:rPr>
          <w:rFonts w:ascii="Calibri" w:eastAsia="Calibri" w:hAnsi="Calibri" w:cs="Calibri"/>
        </w:rPr>
      </w:pPr>
    </w:p>
    <w:p w14:paraId="6FA01B4B" w14:textId="686275A4" w:rsidR="00EF67FC" w:rsidRDefault="00EF67FC">
      <w:pPr>
        <w:rPr>
          <w:rFonts w:ascii="Calibri" w:eastAsia="Calibri" w:hAnsi="Calibri" w:cs="Calibri"/>
        </w:rPr>
      </w:pPr>
      <w:r>
        <w:rPr>
          <w:rFonts w:ascii="Calibri" w:eastAsia="Calibri" w:hAnsi="Calibri" w:cs="Calibri"/>
          <w:u w:val="single"/>
        </w:rPr>
        <w:t xml:space="preserve">Film Screening and Lecture (Virtual): </w:t>
      </w:r>
    </w:p>
    <w:p w14:paraId="2447FF34" w14:textId="48F0E0A7" w:rsidR="00EF67FC" w:rsidRDefault="00EF67FC">
      <w:pPr>
        <w:rPr>
          <w:rFonts w:ascii="Calibri" w:eastAsia="Calibri" w:hAnsi="Calibri" w:cs="Calibri"/>
        </w:rPr>
      </w:pPr>
      <w:r>
        <w:rPr>
          <w:rFonts w:ascii="Calibri" w:eastAsia="Calibri" w:hAnsi="Calibri" w:cs="Calibri"/>
        </w:rPr>
        <w:t xml:space="preserve">Samer Shehata’s “Egypt’s Moment of Democracy.” April 6 (time TBD) via Zoom. </w:t>
      </w:r>
    </w:p>
    <w:p w14:paraId="5BE74706" w14:textId="73798E6D" w:rsidR="00EF67FC" w:rsidRDefault="00EF67FC">
      <w:pPr>
        <w:rPr>
          <w:rFonts w:ascii="Calibri" w:eastAsia="Calibri" w:hAnsi="Calibri" w:cs="Calibri"/>
        </w:rPr>
      </w:pPr>
      <w:r w:rsidRPr="00EF67FC">
        <w:rPr>
          <w:rFonts w:ascii="Calibri" w:eastAsia="Calibri" w:hAnsi="Calibri" w:cs="Calibri"/>
        </w:rPr>
        <w:t xml:space="preserve">Join us for a virtual film screening, featuring a short documentary by OU Faculty Member Samer Shehata (IAS). Dr. Shehata's presentation will be joined by two special guest panelists: award-winning Journalist and Documentary Filmmaker Sharif Abdel </w:t>
      </w:r>
      <w:proofErr w:type="spellStart"/>
      <w:r w:rsidRPr="00EF67FC">
        <w:rPr>
          <w:rFonts w:ascii="Calibri" w:eastAsia="Calibri" w:hAnsi="Calibri" w:cs="Calibri"/>
        </w:rPr>
        <w:t>Kouddous</w:t>
      </w:r>
      <w:proofErr w:type="spellEnd"/>
      <w:r w:rsidRPr="00EF67FC">
        <w:rPr>
          <w:rFonts w:ascii="Calibri" w:eastAsia="Calibri" w:hAnsi="Calibri" w:cs="Calibri"/>
        </w:rPr>
        <w:t xml:space="preserve"> and Dr. Amr </w:t>
      </w:r>
      <w:proofErr w:type="spellStart"/>
      <w:r w:rsidRPr="00EF67FC">
        <w:rPr>
          <w:rFonts w:ascii="Calibri" w:eastAsia="Calibri" w:hAnsi="Calibri" w:cs="Calibri"/>
        </w:rPr>
        <w:t>Hamzawy</w:t>
      </w:r>
      <w:proofErr w:type="spellEnd"/>
      <w:r w:rsidRPr="00EF67FC">
        <w:rPr>
          <w:rFonts w:ascii="Calibri" w:eastAsia="Calibri" w:hAnsi="Calibri" w:cs="Calibri"/>
        </w:rPr>
        <w:t xml:space="preserve"> (Middle East Program Director, Carnegie Endowment International Peace).</w:t>
      </w:r>
    </w:p>
    <w:p w14:paraId="1959D94C" w14:textId="26F1E917" w:rsidR="00EF67FC" w:rsidRDefault="00EF67FC">
      <w:pPr>
        <w:rPr>
          <w:rFonts w:ascii="Calibri" w:eastAsia="Calibri" w:hAnsi="Calibri" w:cs="Calibri"/>
        </w:rPr>
      </w:pPr>
    </w:p>
    <w:p w14:paraId="2987DED7" w14:textId="62EC5435" w:rsidR="00EF67FC" w:rsidRDefault="00EF67FC">
      <w:pPr>
        <w:rPr>
          <w:rFonts w:ascii="Calibri" w:eastAsia="Calibri" w:hAnsi="Calibri" w:cs="Calibri"/>
        </w:rPr>
      </w:pPr>
      <w:r>
        <w:rPr>
          <w:rFonts w:ascii="Calibri" w:eastAsia="Calibri" w:hAnsi="Calibri" w:cs="Calibri"/>
          <w:u w:val="single"/>
        </w:rPr>
        <w:t>Readings and Conversations</w:t>
      </w:r>
    </w:p>
    <w:p w14:paraId="1F676726" w14:textId="487E22EC" w:rsidR="00EF67FC" w:rsidRDefault="00EF67FC">
      <w:pPr>
        <w:rPr>
          <w:rFonts w:ascii="Calibri" w:eastAsia="Calibri" w:hAnsi="Calibri" w:cs="Calibri"/>
        </w:rPr>
      </w:pPr>
      <w:r>
        <w:rPr>
          <w:rFonts w:ascii="Calibri" w:eastAsia="Calibri" w:hAnsi="Calibri" w:cs="Calibri"/>
        </w:rPr>
        <w:t xml:space="preserve">With the Center for Social Justice. April Date TBD. </w:t>
      </w:r>
    </w:p>
    <w:p w14:paraId="2A0EA0C9" w14:textId="5F2F2E01" w:rsidR="00EF67FC" w:rsidRPr="00EF67FC" w:rsidRDefault="005B6140">
      <w:pPr>
        <w:rPr>
          <w:rFonts w:ascii="Calibri" w:eastAsia="Calibri" w:hAnsi="Calibri" w:cs="Calibri"/>
        </w:rPr>
      </w:pPr>
      <w:r>
        <w:rPr>
          <w:rFonts w:ascii="Calibri" w:eastAsia="Calibri" w:hAnsi="Calibri" w:cs="Calibri"/>
        </w:rPr>
        <w:t>W</w:t>
      </w:r>
      <w:r w:rsidRPr="005B6140">
        <w:rPr>
          <w:rFonts w:ascii="Calibri" w:eastAsia="Calibri" w:hAnsi="Calibri" w:cs="Calibri"/>
        </w:rPr>
        <w:t>e continue our "Readings and Conversations" gatherings with faculty from the Center for Social Justice Faculty Summer Reading Group. Join us for a reading and conversation with an important author (TBD) writing in Restorative Justice.</w:t>
      </w:r>
    </w:p>
    <w:p w14:paraId="0998A9C9" w14:textId="40B64655" w:rsidR="00EF67FC" w:rsidRDefault="00EF67FC">
      <w:pPr>
        <w:rPr>
          <w:rFonts w:ascii="Calibri" w:eastAsia="Calibri" w:hAnsi="Calibri" w:cs="Calibri"/>
        </w:rPr>
      </w:pPr>
    </w:p>
    <w:p w14:paraId="33CA913B" w14:textId="6A1CB1C1" w:rsidR="00EF67FC" w:rsidRDefault="005B6140">
      <w:pPr>
        <w:rPr>
          <w:rFonts w:ascii="Calibri" w:eastAsia="Calibri" w:hAnsi="Calibri" w:cs="Calibri"/>
        </w:rPr>
      </w:pPr>
      <w:r>
        <w:rPr>
          <w:rFonts w:ascii="Calibri" w:eastAsia="Calibri" w:hAnsi="Calibri" w:cs="Calibri"/>
          <w:u w:val="single"/>
        </w:rPr>
        <w:t>Public Lecture:</w:t>
      </w:r>
    </w:p>
    <w:p w14:paraId="653EE6C7" w14:textId="34C71063" w:rsidR="005B6140" w:rsidRDefault="005B6140">
      <w:pPr>
        <w:rPr>
          <w:rFonts w:ascii="Calibri" w:eastAsia="Calibri" w:hAnsi="Calibri" w:cs="Calibri"/>
        </w:rPr>
      </w:pPr>
      <w:r>
        <w:rPr>
          <w:rFonts w:ascii="Calibri" w:eastAsia="Calibri" w:hAnsi="Calibri" w:cs="Calibri"/>
        </w:rPr>
        <w:t xml:space="preserve">Model Desert: A Cultural History of the Sandbox with Tamar </w:t>
      </w:r>
      <w:proofErr w:type="spellStart"/>
      <w:r>
        <w:rPr>
          <w:rFonts w:ascii="Calibri" w:eastAsia="Calibri" w:hAnsi="Calibri" w:cs="Calibri"/>
        </w:rPr>
        <w:t>Zinguer</w:t>
      </w:r>
      <w:proofErr w:type="spellEnd"/>
      <w:r>
        <w:rPr>
          <w:rFonts w:ascii="Calibri" w:eastAsia="Calibri" w:hAnsi="Calibri" w:cs="Calibri"/>
        </w:rPr>
        <w:t xml:space="preserve"> (OU Architecture). May 4 at 6:30pm to 8:00pm (Location TBD). </w:t>
      </w:r>
    </w:p>
    <w:p w14:paraId="5787594E" w14:textId="116BDCC6" w:rsidR="005B6140" w:rsidRPr="005B6140" w:rsidRDefault="005B6140">
      <w:pPr>
        <w:rPr>
          <w:rFonts w:ascii="Calibri" w:eastAsia="Calibri" w:hAnsi="Calibri" w:cs="Calibri"/>
        </w:rPr>
      </w:pPr>
      <w:r w:rsidRPr="005B6140">
        <w:rPr>
          <w:rFonts w:ascii="Calibri" w:eastAsia="Calibri" w:hAnsi="Calibri" w:cs="Calibri"/>
        </w:rPr>
        <w:t xml:space="preserve">A familiar sight around the world, play in a sandbox belongs to the category of ‘tacit’ knowledge, requiring no explanation or special understanding, one just knows what to do with this porous material—sand. When it is dry, sand flows; it symbolizes the fleeting moment and is used to measure time. The grain embodies the minuscule, yet sand simultaneously conveys the immeasurably vast. Join Dr. </w:t>
      </w:r>
      <w:proofErr w:type="spellStart"/>
      <w:r w:rsidRPr="005B6140">
        <w:rPr>
          <w:rFonts w:ascii="Calibri" w:eastAsia="Calibri" w:hAnsi="Calibri" w:cs="Calibri"/>
        </w:rPr>
        <w:t>Zinguer</w:t>
      </w:r>
      <w:proofErr w:type="spellEnd"/>
      <w:r w:rsidRPr="005B6140">
        <w:rPr>
          <w:rFonts w:ascii="Calibri" w:eastAsia="Calibri" w:hAnsi="Calibri" w:cs="Calibri"/>
        </w:rPr>
        <w:t xml:space="preserve"> in this public talk about the cultural history of play in sand.</w:t>
      </w:r>
    </w:p>
    <w:p w14:paraId="0D38590F" w14:textId="45BD423B" w:rsidR="00EF67FC" w:rsidRDefault="00EF67FC">
      <w:pPr>
        <w:rPr>
          <w:rFonts w:ascii="Calibri" w:eastAsia="Calibri" w:hAnsi="Calibri" w:cs="Calibri"/>
        </w:rPr>
      </w:pPr>
    </w:p>
    <w:p w14:paraId="08A2AA9A" w14:textId="53CC631B" w:rsidR="00EF67FC" w:rsidRDefault="00EF67FC">
      <w:pPr>
        <w:rPr>
          <w:rFonts w:ascii="Calibri" w:eastAsia="Calibri" w:hAnsi="Calibri" w:cs="Calibri"/>
        </w:rPr>
      </w:pPr>
    </w:p>
    <w:p w14:paraId="6302E50A" w14:textId="1A5970BE" w:rsidR="005B6140" w:rsidRDefault="005B6140">
      <w:pPr>
        <w:rPr>
          <w:rFonts w:ascii="Calibri" w:eastAsia="Calibri" w:hAnsi="Calibri" w:cs="Calibri"/>
        </w:rPr>
      </w:pPr>
      <w:r>
        <w:rPr>
          <w:rFonts w:ascii="Calibri" w:eastAsia="Calibri" w:hAnsi="Calibri" w:cs="Calibri"/>
          <w:b/>
          <w:bCs/>
          <w:u w:val="single"/>
        </w:rPr>
        <w:t>Upcoming Grant Deadlines</w:t>
      </w:r>
    </w:p>
    <w:p w14:paraId="7446ECD5" w14:textId="3728F2EC" w:rsidR="005B6140" w:rsidRDefault="005B6140">
      <w:pPr>
        <w:rPr>
          <w:rFonts w:ascii="Calibri" w:eastAsia="Calibri" w:hAnsi="Calibri" w:cs="Calibri"/>
        </w:rPr>
      </w:pPr>
      <w:r>
        <w:rPr>
          <w:rFonts w:ascii="Calibri" w:eastAsia="Calibri" w:hAnsi="Calibri" w:cs="Calibri"/>
        </w:rPr>
        <w:t>Ou.edu/</w:t>
      </w:r>
      <w:proofErr w:type="spellStart"/>
      <w:r>
        <w:rPr>
          <w:rFonts w:ascii="Calibri" w:eastAsia="Calibri" w:hAnsi="Calibri" w:cs="Calibri"/>
        </w:rPr>
        <w:t>humanitiesforum</w:t>
      </w:r>
      <w:proofErr w:type="spellEnd"/>
      <w:r>
        <w:rPr>
          <w:rFonts w:ascii="Calibri" w:eastAsia="Calibri" w:hAnsi="Calibri" w:cs="Calibri"/>
        </w:rPr>
        <w:t>/funding</w:t>
      </w:r>
    </w:p>
    <w:p w14:paraId="4A55A2FE" w14:textId="4904600F" w:rsidR="005B6140" w:rsidRPr="005B6140" w:rsidRDefault="005B6140" w:rsidP="005B6140">
      <w:pPr>
        <w:rPr>
          <w:rFonts w:ascii="Calibri" w:eastAsia="Calibri" w:hAnsi="Calibri" w:cs="Calibri"/>
        </w:rPr>
      </w:pPr>
      <w:r w:rsidRPr="005B6140">
        <w:rPr>
          <w:rFonts w:ascii="Calibri" w:eastAsia="Calibri" w:hAnsi="Calibri" w:cs="Calibri"/>
        </w:rPr>
        <w:t>January 30: Arts and Humanities Faculty</w:t>
      </w:r>
      <w:r w:rsidRPr="005B6140">
        <w:rPr>
          <w:rFonts w:ascii="Calibri" w:eastAsia="Calibri" w:hAnsi="Calibri" w:cs="Calibri"/>
        </w:rPr>
        <w:t xml:space="preserve"> </w:t>
      </w:r>
      <w:r w:rsidRPr="005B6140">
        <w:rPr>
          <w:rFonts w:ascii="Calibri" w:eastAsia="Calibri" w:hAnsi="Calibri" w:cs="Calibri"/>
        </w:rPr>
        <w:t>Fellowships</w:t>
      </w:r>
    </w:p>
    <w:p w14:paraId="525AB4C0" w14:textId="77777777" w:rsidR="005B6140" w:rsidRPr="005B6140" w:rsidRDefault="005B6140" w:rsidP="005B6140">
      <w:pPr>
        <w:rPr>
          <w:rFonts w:ascii="Calibri" w:eastAsia="Calibri" w:hAnsi="Calibri" w:cs="Calibri"/>
        </w:rPr>
      </w:pPr>
      <w:r w:rsidRPr="005B6140">
        <w:rPr>
          <w:rFonts w:ascii="Calibri" w:eastAsia="Calibri" w:hAnsi="Calibri" w:cs="Calibri"/>
        </w:rPr>
        <w:t>February 13: National Humanities Center Summer Residency</w:t>
      </w:r>
    </w:p>
    <w:p w14:paraId="7CD518B7" w14:textId="77777777" w:rsidR="005B6140" w:rsidRPr="005B6140" w:rsidRDefault="005B6140" w:rsidP="005B6140">
      <w:pPr>
        <w:rPr>
          <w:rFonts w:ascii="Calibri" w:eastAsia="Calibri" w:hAnsi="Calibri" w:cs="Calibri"/>
        </w:rPr>
      </w:pPr>
      <w:r w:rsidRPr="005B6140">
        <w:rPr>
          <w:rFonts w:ascii="Calibri" w:eastAsia="Calibri" w:hAnsi="Calibri" w:cs="Calibri"/>
        </w:rPr>
        <w:t>March 20: Manuscript Development Workshops</w:t>
      </w:r>
    </w:p>
    <w:p w14:paraId="1622250F" w14:textId="77777777" w:rsidR="005B6140" w:rsidRPr="005B6140" w:rsidRDefault="005B6140" w:rsidP="005B6140">
      <w:pPr>
        <w:rPr>
          <w:rFonts w:ascii="Calibri" w:eastAsia="Calibri" w:hAnsi="Calibri" w:cs="Calibri"/>
        </w:rPr>
      </w:pPr>
      <w:r w:rsidRPr="005B6140">
        <w:rPr>
          <w:rFonts w:ascii="Calibri" w:eastAsia="Calibri" w:hAnsi="Calibri" w:cs="Calibri"/>
        </w:rPr>
        <w:t>March 20: Small-Scale Grant GRA Match Program</w:t>
      </w:r>
    </w:p>
    <w:p w14:paraId="36F47E9A" w14:textId="77777777" w:rsidR="005B6140" w:rsidRPr="005B6140" w:rsidRDefault="005B6140" w:rsidP="005B6140">
      <w:pPr>
        <w:rPr>
          <w:rFonts w:ascii="Calibri" w:eastAsia="Calibri" w:hAnsi="Calibri" w:cs="Calibri"/>
        </w:rPr>
      </w:pPr>
      <w:r w:rsidRPr="005B6140">
        <w:rPr>
          <w:rFonts w:ascii="Calibri" w:eastAsia="Calibri" w:hAnsi="Calibri" w:cs="Calibri"/>
        </w:rPr>
        <w:t>April 24: Forum Public Fellowships</w:t>
      </w:r>
    </w:p>
    <w:p w14:paraId="5CA99EBA" w14:textId="77777777" w:rsidR="005B6140" w:rsidRPr="005B6140" w:rsidRDefault="005B6140" w:rsidP="005B6140">
      <w:pPr>
        <w:rPr>
          <w:rFonts w:ascii="Calibri" w:eastAsia="Calibri" w:hAnsi="Calibri" w:cs="Calibri"/>
        </w:rPr>
      </w:pPr>
      <w:r w:rsidRPr="005B6140">
        <w:rPr>
          <w:rFonts w:ascii="Calibri" w:eastAsia="Calibri" w:hAnsi="Calibri" w:cs="Calibri"/>
        </w:rPr>
        <w:t>April 24: Faculty Summer Reading Groups</w:t>
      </w:r>
    </w:p>
    <w:p w14:paraId="48502E0B" w14:textId="77777777" w:rsidR="005B6140" w:rsidRPr="005B6140" w:rsidRDefault="005B6140">
      <w:pPr>
        <w:rPr>
          <w:rFonts w:ascii="Calibri" w:eastAsia="Calibri" w:hAnsi="Calibri" w:cs="Calibri"/>
        </w:rPr>
      </w:pPr>
    </w:p>
    <w:p w14:paraId="7CC687C7" w14:textId="5AF24EA0" w:rsidR="00391137" w:rsidRPr="005B6140" w:rsidRDefault="005B6140">
      <w:pPr>
        <w:rPr>
          <w:rFonts w:ascii="Calibri" w:eastAsia="Calibri" w:hAnsi="Calibri" w:cs="Calibri"/>
          <w:u w:val="single"/>
        </w:rPr>
      </w:pPr>
      <w:r w:rsidRPr="005B6140">
        <w:rPr>
          <w:rFonts w:ascii="Calibri" w:eastAsia="Calibri" w:hAnsi="Calibri" w:cs="Calibri"/>
          <w:u w:val="single"/>
        </w:rPr>
        <w:t>Forum Spring Awards Reception</w:t>
      </w:r>
    </w:p>
    <w:p w14:paraId="1CBF3B93" w14:textId="23262C31" w:rsidR="005B6140" w:rsidRPr="005B6140" w:rsidRDefault="005B6140">
      <w:pPr>
        <w:rPr>
          <w:rFonts w:ascii="Calibri" w:eastAsia="Calibri" w:hAnsi="Calibri" w:cs="Calibri"/>
        </w:rPr>
      </w:pPr>
      <w:r w:rsidRPr="005B6140">
        <w:rPr>
          <w:rFonts w:ascii="Calibri" w:eastAsia="Calibri" w:hAnsi="Calibri" w:cs="Calibri"/>
        </w:rPr>
        <w:t>Thursday, May 11. 4:00 pm to 6:00 pm. (Location TBD)</w:t>
      </w:r>
    </w:p>
    <w:p w14:paraId="66D40F1C" w14:textId="0A7A0F4D" w:rsidR="005B6140" w:rsidRDefault="005B6140">
      <w:pPr>
        <w:rPr>
          <w:rFonts w:ascii="Calibri" w:eastAsia="Calibri" w:hAnsi="Calibri" w:cs="Calibri"/>
        </w:rPr>
      </w:pPr>
      <w:r w:rsidRPr="005B6140">
        <w:rPr>
          <w:rFonts w:ascii="Calibri" w:eastAsia="Calibri" w:hAnsi="Calibri" w:cs="Calibri"/>
        </w:rPr>
        <w:t>Mark your calendars for our end-of-year networking reception. Celebrate the closing of the school year and the optimistic start of summer with colleagues. Help us congratulate the slate of 2023-24 Grant recipients and fete the announcement of the Forum's 2023-24 Annual TBD Theme.</w:t>
      </w:r>
    </w:p>
    <w:p w14:paraId="07A9A9A2" w14:textId="12DD6939" w:rsidR="005B6140" w:rsidRDefault="005B6140">
      <w:pPr>
        <w:rPr>
          <w:rFonts w:ascii="Calibri" w:eastAsia="Calibri" w:hAnsi="Calibri" w:cs="Calibri"/>
        </w:rPr>
      </w:pPr>
    </w:p>
    <w:p w14:paraId="531A5A1E" w14:textId="2487B3D7" w:rsidR="005B6140" w:rsidRDefault="005B6140">
      <w:pPr>
        <w:rPr>
          <w:rFonts w:ascii="Calibri" w:eastAsia="Calibri" w:hAnsi="Calibri" w:cs="Calibri"/>
        </w:rPr>
      </w:pPr>
      <w:r>
        <w:rPr>
          <w:rFonts w:ascii="Calibri" w:eastAsia="Calibri" w:hAnsi="Calibri" w:cs="Calibri"/>
        </w:rPr>
        <w:t>Page 3</w:t>
      </w:r>
    </w:p>
    <w:p w14:paraId="050B0A30" w14:textId="25BFE3D3" w:rsidR="005B6140" w:rsidRDefault="005B6140">
      <w:pPr>
        <w:rPr>
          <w:rFonts w:ascii="Calibri" w:eastAsia="Calibri" w:hAnsi="Calibri" w:cs="Calibri"/>
        </w:rPr>
      </w:pPr>
    </w:p>
    <w:p w14:paraId="4D93CE4C" w14:textId="3F89D786" w:rsidR="005B6140" w:rsidRDefault="005B6140">
      <w:pPr>
        <w:rPr>
          <w:rFonts w:ascii="Calibri" w:eastAsia="Calibri" w:hAnsi="Calibri" w:cs="Calibri"/>
        </w:rPr>
      </w:pPr>
      <w:r>
        <w:rPr>
          <w:rFonts w:ascii="Calibri" w:eastAsia="Calibri" w:hAnsi="Calibri" w:cs="Calibri"/>
        </w:rPr>
        <w:t>[Image: Logo for OUAH.FM, Arts and Humanities Forum. Crimson with radio dish inlaid)</w:t>
      </w:r>
    </w:p>
    <w:p w14:paraId="7754506B" w14:textId="1A653B83" w:rsidR="005B6140" w:rsidRPr="005B6140" w:rsidRDefault="005B6140">
      <w:pPr>
        <w:rPr>
          <w:rFonts w:ascii="Calibri" w:eastAsia="Calibri" w:hAnsi="Calibri" w:cs="Calibri"/>
        </w:rPr>
      </w:pPr>
      <w:r>
        <w:rPr>
          <w:rStyle w:val="s1ppyq"/>
          <w:b/>
          <w:bCs/>
          <w:color w:val="000000"/>
        </w:rPr>
        <w:t>O</w:t>
      </w:r>
      <w:r>
        <w:rPr>
          <w:rStyle w:val="s1ppyq"/>
          <w:b/>
          <w:bCs/>
          <w:color w:val="000000"/>
        </w:rPr>
        <w:t>UAH.FM</w:t>
      </w:r>
      <w:r>
        <w:rPr>
          <w:rStyle w:val="s1ppyq"/>
          <w:color w:val="000000"/>
        </w:rPr>
        <w:t xml:space="preserve"> is a collection of audio resources created to explore and promote the research and creative activity of OU's arts and humanities faculty. Podcasts include </w:t>
      </w:r>
      <w:r>
        <w:rPr>
          <w:rStyle w:val="s1ppyq"/>
          <w:i/>
          <w:iCs/>
          <w:color w:val="000000"/>
        </w:rPr>
        <w:t xml:space="preserve">Staying </w:t>
      </w:r>
      <w:proofErr w:type="gramStart"/>
      <w:r>
        <w:rPr>
          <w:rStyle w:val="s1ppyq"/>
          <w:i/>
          <w:iCs/>
          <w:color w:val="000000"/>
        </w:rPr>
        <w:t>With</w:t>
      </w:r>
      <w:proofErr w:type="gramEnd"/>
      <w:r>
        <w:rPr>
          <w:rStyle w:val="s1ppyq"/>
          <w:i/>
          <w:iCs/>
          <w:color w:val="000000"/>
        </w:rPr>
        <w:t xml:space="preserve"> the Question, </w:t>
      </w:r>
      <w:r>
        <w:rPr>
          <w:rStyle w:val="s1ppyq"/>
          <w:color w:val="000000"/>
        </w:rPr>
        <w:t xml:space="preserve">the </w:t>
      </w:r>
      <w:r>
        <w:rPr>
          <w:rStyle w:val="s1ppyq"/>
          <w:i/>
          <w:iCs/>
          <w:color w:val="000000"/>
        </w:rPr>
        <w:t>New Books &amp; Projects Podcast</w:t>
      </w:r>
      <w:r>
        <w:rPr>
          <w:rStyle w:val="s1ppyq"/>
          <w:color w:val="000000"/>
        </w:rPr>
        <w:t xml:space="preserve">, and </w:t>
      </w:r>
      <w:r>
        <w:rPr>
          <w:rStyle w:val="s1ppyq"/>
          <w:i/>
          <w:iCs/>
          <w:color w:val="000000"/>
        </w:rPr>
        <w:t xml:space="preserve">Forum Features. </w:t>
      </w:r>
      <w:r>
        <w:rPr>
          <w:rStyle w:val="s1ppyq"/>
          <w:color w:val="000000"/>
        </w:rPr>
        <w:t xml:space="preserve">OUAH.FM was developed and produced with a grant from the National Endowment for the Humanities (NEH). Listen on apple podcasts, </w:t>
      </w:r>
      <w:proofErr w:type="spellStart"/>
      <w:r>
        <w:rPr>
          <w:rStyle w:val="s1ppyq"/>
          <w:color w:val="000000"/>
        </w:rPr>
        <w:t>spotify</w:t>
      </w:r>
      <w:proofErr w:type="spellEnd"/>
      <w:r>
        <w:rPr>
          <w:rStyle w:val="s1ppyq"/>
          <w:color w:val="000000"/>
        </w:rPr>
        <w:t>, or wherever you get your podcasts.</w:t>
      </w:r>
    </w:p>
    <w:p w14:paraId="7CBFFBD1" w14:textId="6C2C7224" w:rsidR="00EF67FC" w:rsidRDefault="00EF67FC">
      <w:pPr>
        <w:rPr>
          <w:rFonts w:ascii="Calibri" w:eastAsia="Calibri" w:hAnsi="Calibri" w:cs="Calibri"/>
          <w:u w:val="single"/>
        </w:rPr>
      </w:pPr>
    </w:p>
    <w:p w14:paraId="0023BA9B" w14:textId="147A0C1C" w:rsidR="00EF67FC" w:rsidRDefault="005B6140">
      <w:pPr>
        <w:rPr>
          <w:rFonts w:ascii="Calibri" w:eastAsia="Calibri" w:hAnsi="Calibri" w:cs="Calibri"/>
        </w:rPr>
      </w:pPr>
      <w:r>
        <w:rPr>
          <w:rFonts w:ascii="Calibri" w:eastAsia="Calibri" w:hAnsi="Calibri" w:cs="Calibri"/>
        </w:rPr>
        <w:t>Listen on the web at ou.edu/</w:t>
      </w:r>
      <w:proofErr w:type="spellStart"/>
      <w:r>
        <w:rPr>
          <w:rFonts w:ascii="Calibri" w:eastAsia="Calibri" w:hAnsi="Calibri" w:cs="Calibri"/>
        </w:rPr>
        <w:t>humanitiesforum</w:t>
      </w:r>
      <w:proofErr w:type="spellEnd"/>
      <w:r>
        <w:rPr>
          <w:rFonts w:ascii="Calibri" w:eastAsia="Calibri" w:hAnsi="Calibri" w:cs="Calibri"/>
        </w:rPr>
        <w:t>/OUAHFM</w:t>
      </w:r>
    </w:p>
    <w:p w14:paraId="292F453F" w14:textId="158048C6" w:rsidR="005B6140" w:rsidRDefault="005B6140">
      <w:pPr>
        <w:rPr>
          <w:rFonts w:ascii="Calibri" w:eastAsia="Calibri" w:hAnsi="Calibri" w:cs="Calibri"/>
        </w:rPr>
      </w:pPr>
    </w:p>
    <w:p w14:paraId="757480F5" w14:textId="6A76E431" w:rsidR="005B6140" w:rsidRDefault="005B6140">
      <w:pPr>
        <w:rPr>
          <w:rFonts w:ascii="Calibri" w:eastAsia="Calibri" w:hAnsi="Calibri" w:cs="Calibri"/>
        </w:rPr>
      </w:pPr>
      <w:r>
        <w:rPr>
          <w:rFonts w:ascii="Calibri" w:eastAsia="Calibri" w:hAnsi="Calibri" w:cs="Calibri"/>
          <w:u w:val="single"/>
        </w:rPr>
        <w:t>Staying With the Question</w:t>
      </w:r>
    </w:p>
    <w:p w14:paraId="6E1D21CF" w14:textId="6D60A59D" w:rsidR="005B6140" w:rsidRDefault="005B6140">
      <w:pPr>
        <w:rPr>
          <w:rFonts w:ascii="Calibri" w:eastAsia="Calibri" w:hAnsi="Calibri" w:cs="Calibri"/>
        </w:rPr>
      </w:pPr>
      <w:r>
        <w:rPr>
          <w:rFonts w:ascii="Calibri" w:eastAsia="Calibri" w:hAnsi="Calibri" w:cs="Calibri"/>
        </w:rPr>
        <w:t>[Image: Logo for the Disease episode of Staying with the Question Disease episode. Pink snail in an arch]</w:t>
      </w:r>
    </w:p>
    <w:p w14:paraId="377F6046" w14:textId="64BEB222" w:rsidR="005B6140" w:rsidRDefault="005B6140" w:rsidP="005B6140">
      <w:pPr>
        <w:rPr>
          <w:rFonts w:ascii="Calibri" w:eastAsia="Calibri" w:hAnsi="Calibri" w:cs="Calibri"/>
        </w:rPr>
      </w:pPr>
      <w:r>
        <w:rPr>
          <w:rFonts w:ascii="Calibri" w:eastAsia="Calibri" w:hAnsi="Calibri" w:cs="Calibri"/>
        </w:rPr>
        <w:t xml:space="preserve">[Image: Logo for the </w:t>
      </w:r>
      <w:r>
        <w:rPr>
          <w:rFonts w:ascii="Calibri" w:eastAsia="Calibri" w:hAnsi="Calibri" w:cs="Calibri"/>
        </w:rPr>
        <w:t xml:space="preserve">Many Wests </w:t>
      </w:r>
      <w:r>
        <w:rPr>
          <w:rFonts w:ascii="Calibri" w:eastAsia="Calibri" w:hAnsi="Calibri" w:cs="Calibri"/>
        </w:rPr>
        <w:t xml:space="preserve">episode of Staying with the Question Disease episode. </w:t>
      </w:r>
      <w:r>
        <w:rPr>
          <w:rFonts w:ascii="Calibri" w:eastAsia="Calibri" w:hAnsi="Calibri" w:cs="Calibri"/>
        </w:rPr>
        <w:t>Orange mesa</w:t>
      </w:r>
      <w:r>
        <w:rPr>
          <w:rFonts w:ascii="Calibri" w:eastAsia="Calibri" w:hAnsi="Calibri" w:cs="Calibri"/>
        </w:rPr>
        <w:t xml:space="preserve"> in an arch</w:t>
      </w:r>
      <w:r>
        <w:rPr>
          <w:rFonts w:ascii="Calibri" w:eastAsia="Calibri" w:hAnsi="Calibri" w:cs="Calibri"/>
        </w:rPr>
        <w:t>, with clouds</w:t>
      </w:r>
      <w:r>
        <w:rPr>
          <w:rFonts w:ascii="Calibri" w:eastAsia="Calibri" w:hAnsi="Calibri" w:cs="Calibri"/>
        </w:rPr>
        <w:t>]</w:t>
      </w:r>
    </w:p>
    <w:p w14:paraId="02C4B8E4" w14:textId="77777777" w:rsidR="005B6140" w:rsidRDefault="005B6140" w:rsidP="005B6140">
      <w:pPr>
        <w:rPr>
          <w:rFonts w:ascii="Calibri" w:eastAsia="Calibri" w:hAnsi="Calibri" w:cs="Calibri"/>
        </w:rPr>
      </w:pPr>
    </w:p>
    <w:p w14:paraId="2FBE6D99" w14:textId="0F1728F3" w:rsidR="005B6140" w:rsidRDefault="005B6140">
      <w:pPr>
        <w:rPr>
          <w:rFonts w:ascii="Calibri" w:eastAsia="Calibri" w:hAnsi="Calibri" w:cs="Calibri"/>
        </w:rPr>
      </w:pPr>
      <w:r>
        <w:rPr>
          <w:rStyle w:val="s1ppyq"/>
          <w:color w:val="000000"/>
        </w:rPr>
        <w:t xml:space="preserve">This Fall, </w:t>
      </w:r>
      <w:r>
        <w:rPr>
          <w:rStyle w:val="s1ppyq"/>
          <w:b/>
          <w:bCs/>
          <w:color w:val="000000"/>
        </w:rPr>
        <w:t xml:space="preserve">Staying </w:t>
      </w:r>
      <w:proofErr w:type="gramStart"/>
      <w:r>
        <w:rPr>
          <w:rStyle w:val="s1ppyq"/>
          <w:b/>
          <w:bCs/>
          <w:color w:val="000000"/>
        </w:rPr>
        <w:t>With</w:t>
      </w:r>
      <w:proofErr w:type="gramEnd"/>
      <w:r>
        <w:rPr>
          <w:rStyle w:val="s1ppyq"/>
          <w:b/>
          <w:bCs/>
          <w:color w:val="000000"/>
        </w:rPr>
        <w:t xml:space="preserve"> the Question</w:t>
      </w:r>
      <w:r>
        <w:rPr>
          <w:rStyle w:val="s1ppyq"/>
          <w:color w:val="000000"/>
        </w:rPr>
        <w:t xml:space="preserve"> published two new topical episodes. Episode 3 (Disease) featured OU scholars working in the medical humanities and Episode 4 (Many Wests) featured OU scholars working to expand our understanding of the meaning of this place we call home.</w:t>
      </w:r>
    </w:p>
    <w:p w14:paraId="0C731DFE" w14:textId="77777777" w:rsidR="005B6140" w:rsidRDefault="005B6140">
      <w:pPr>
        <w:rPr>
          <w:rFonts w:ascii="Calibri" w:eastAsia="Calibri" w:hAnsi="Calibri" w:cs="Calibri"/>
        </w:rPr>
      </w:pPr>
    </w:p>
    <w:p w14:paraId="4F51E2AB" w14:textId="42FEBD4B" w:rsidR="005B6140" w:rsidRDefault="005B6140" w:rsidP="005B6140">
      <w:pPr>
        <w:rPr>
          <w:rFonts w:ascii="Calibri" w:eastAsia="Calibri" w:hAnsi="Calibri" w:cs="Calibri"/>
        </w:rPr>
      </w:pPr>
      <w:r>
        <w:rPr>
          <w:rFonts w:ascii="Calibri" w:eastAsia="Calibri" w:hAnsi="Calibri" w:cs="Calibri"/>
        </w:rPr>
        <w:t xml:space="preserve">[Image: Logo for the </w:t>
      </w:r>
      <w:r>
        <w:rPr>
          <w:rFonts w:ascii="Calibri" w:eastAsia="Calibri" w:hAnsi="Calibri" w:cs="Calibri"/>
        </w:rPr>
        <w:t>Maps</w:t>
      </w:r>
      <w:r>
        <w:rPr>
          <w:rFonts w:ascii="Calibri" w:eastAsia="Calibri" w:hAnsi="Calibri" w:cs="Calibri"/>
        </w:rPr>
        <w:t xml:space="preserve"> episode of Staying with the Question Disease episode. </w:t>
      </w:r>
      <w:r>
        <w:rPr>
          <w:rFonts w:ascii="Calibri" w:eastAsia="Calibri" w:hAnsi="Calibri" w:cs="Calibri"/>
        </w:rPr>
        <w:t>Satellite in space,</w:t>
      </w:r>
      <w:r>
        <w:rPr>
          <w:rFonts w:ascii="Calibri" w:eastAsia="Calibri" w:hAnsi="Calibri" w:cs="Calibri"/>
        </w:rPr>
        <w:t xml:space="preserve"> in an arch]</w:t>
      </w:r>
      <w:r>
        <w:rPr>
          <w:rFonts w:ascii="Calibri" w:eastAsia="Calibri" w:hAnsi="Calibri" w:cs="Calibri"/>
        </w:rPr>
        <w:t>.</w:t>
      </w:r>
    </w:p>
    <w:p w14:paraId="79C9DD17" w14:textId="41B0C4A8" w:rsidR="005B6140" w:rsidRDefault="005B6140">
      <w:pPr>
        <w:rPr>
          <w:rFonts w:ascii="Calibri" w:eastAsia="Calibri" w:hAnsi="Calibri" w:cs="Calibri"/>
        </w:rPr>
      </w:pPr>
    </w:p>
    <w:p w14:paraId="357535C7" w14:textId="7946E816" w:rsidR="005B6140" w:rsidRPr="005B6140" w:rsidRDefault="005B6140">
      <w:pPr>
        <w:rPr>
          <w:rFonts w:ascii="Calibri" w:eastAsia="Calibri" w:hAnsi="Calibri" w:cs="Calibri"/>
        </w:rPr>
      </w:pPr>
      <w:r w:rsidRPr="005B6140">
        <w:rPr>
          <w:rFonts w:ascii="Calibri" w:eastAsia="Calibri" w:hAnsi="Calibri" w:cs="Calibri"/>
        </w:rPr>
        <w:t xml:space="preserve">Be on the lookout for new episodes of </w:t>
      </w:r>
      <w:r w:rsidRPr="005B6140">
        <w:rPr>
          <w:rFonts w:ascii="Calibri" w:eastAsia="Calibri" w:hAnsi="Calibri" w:cs="Calibri"/>
          <w:b/>
          <w:bCs/>
        </w:rPr>
        <w:t xml:space="preserve">Staying </w:t>
      </w:r>
      <w:proofErr w:type="gramStart"/>
      <w:r w:rsidRPr="005B6140">
        <w:rPr>
          <w:rFonts w:ascii="Calibri" w:eastAsia="Calibri" w:hAnsi="Calibri" w:cs="Calibri"/>
          <w:b/>
          <w:bCs/>
        </w:rPr>
        <w:t>With</w:t>
      </w:r>
      <w:proofErr w:type="gramEnd"/>
      <w:r w:rsidRPr="005B6140">
        <w:rPr>
          <w:rFonts w:ascii="Calibri" w:eastAsia="Calibri" w:hAnsi="Calibri" w:cs="Calibri"/>
          <w:b/>
          <w:bCs/>
        </w:rPr>
        <w:t xml:space="preserve"> the Question </w:t>
      </w:r>
      <w:r w:rsidRPr="005B6140">
        <w:rPr>
          <w:rFonts w:ascii="Calibri" w:eastAsia="Calibri" w:hAnsi="Calibri" w:cs="Calibri"/>
        </w:rPr>
        <w:t xml:space="preserve">throughout the Spring, starting with </w:t>
      </w:r>
      <w:r w:rsidRPr="005B6140">
        <w:rPr>
          <w:rFonts w:ascii="Calibri" w:eastAsia="Calibri" w:hAnsi="Calibri" w:cs="Calibri"/>
          <w:i/>
          <w:iCs/>
        </w:rPr>
        <w:t>MAPS</w:t>
      </w:r>
      <w:r w:rsidRPr="005B6140">
        <w:rPr>
          <w:rFonts w:ascii="Calibri" w:eastAsia="Calibri" w:hAnsi="Calibri" w:cs="Calibri"/>
        </w:rPr>
        <w:t>, featuring work in the Digital Humanities at OU.</w:t>
      </w:r>
    </w:p>
    <w:p w14:paraId="0CCB2A75" w14:textId="69288851" w:rsidR="00EF67FC" w:rsidRDefault="00EF67FC">
      <w:pPr>
        <w:rPr>
          <w:rFonts w:ascii="Calibri" w:eastAsia="Calibri" w:hAnsi="Calibri" w:cs="Calibri"/>
          <w:u w:val="single"/>
        </w:rPr>
      </w:pPr>
    </w:p>
    <w:p w14:paraId="53028602" w14:textId="17239B95" w:rsidR="00EF67FC" w:rsidRDefault="005B6140">
      <w:pPr>
        <w:rPr>
          <w:rFonts w:ascii="Calibri" w:eastAsia="Calibri" w:hAnsi="Calibri" w:cs="Calibri"/>
        </w:rPr>
      </w:pPr>
      <w:r>
        <w:rPr>
          <w:rFonts w:ascii="Calibri" w:eastAsia="Calibri" w:hAnsi="Calibri" w:cs="Calibri"/>
        </w:rPr>
        <w:lastRenderedPageBreak/>
        <w:t>[Image: Square logo for the OUAH.FM New Books and Projects podcast. Stack of white books on a crimson background].</w:t>
      </w:r>
    </w:p>
    <w:p w14:paraId="4C146E35" w14:textId="46D4C13E" w:rsidR="005B6140" w:rsidRDefault="005B6140">
      <w:pPr>
        <w:rPr>
          <w:rFonts w:ascii="Calibri" w:eastAsia="Calibri" w:hAnsi="Calibri" w:cs="Calibri"/>
        </w:rPr>
      </w:pPr>
    </w:p>
    <w:p w14:paraId="6B064721" w14:textId="17E17969" w:rsidR="005B6140" w:rsidRPr="005B6140" w:rsidRDefault="005B6140">
      <w:pPr>
        <w:rPr>
          <w:rFonts w:ascii="Calibri" w:eastAsia="Calibri" w:hAnsi="Calibri" w:cs="Calibri"/>
        </w:rPr>
      </w:pPr>
      <w:r>
        <w:rPr>
          <w:rStyle w:val="s1ppyq"/>
          <w:color w:val="000000"/>
        </w:rPr>
        <w:t>This Fall, OUAH.FM featured the new books of five OU Faculty. Take a listen to the OUAH.FM New Books &amp; Projects to hear interviews about these books with:</w:t>
      </w:r>
    </w:p>
    <w:p w14:paraId="07D8275E" w14:textId="77777777" w:rsidR="005B6140" w:rsidRDefault="005B6140" w:rsidP="005B6140">
      <w:pPr>
        <w:ind w:left="360"/>
        <w:jc w:val="both"/>
      </w:pPr>
      <w:r>
        <w:rPr>
          <w:rStyle w:val="s1ppyq"/>
          <w:b/>
          <w:bCs/>
          <w:color w:val="000000"/>
        </w:rPr>
        <w:t>Kyle Harper</w:t>
      </w:r>
      <w:r>
        <w:rPr>
          <w:rStyle w:val="s1ppyq"/>
          <w:color w:val="000000"/>
        </w:rPr>
        <w:t xml:space="preserve"> (Classics &amp; Letters) </w:t>
      </w:r>
      <w:r>
        <w:rPr>
          <w:rStyle w:val="s1ppyq"/>
          <w:i/>
          <w:iCs/>
          <w:color w:val="000000"/>
        </w:rPr>
        <w:t>Plagues Upon the Earth: Disease and the Course of Human History</w:t>
      </w:r>
    </w:p>
    <w:p w14:paraId="0A6AED82" w14:textId="77777777" w:rsidR="005B6140" w:rsidRDefault="005B6140" w:rsidP="005B6140">
      <w:pPr>
        <w:ind w:left="360"/>
        <w:jc w:val="both"/>
      </w:pPr>
      <w:r>
        <w:rPr>
          <w:rStyle w:val="s1ppyq"/>
          <w:b/>
          <w:bCs/>
          <w:color w:val="000000"/>
        </w:rPr>
        <w:t xml:space="preserve">Rhona </w:t>
      </w:r>
      <w:proofErr w:type="spellStart"/>
      <w:r>
        <w:rPr>
          <w:rStyle w:val="s1ppyq"/>
          <w:b/>
          <w:bCs/>
          <w:color w:val="000000"/>
        </w:rPr>
        <w:t>Seidelman</w:t>
      </w:r>
      <w:proofErr w:type="spellEnd"/>
      <w:r>
        <w:rPr>
          <w:rStyle w:val="s1ppyq"/>
          <w:color w:val="000000"/>
        </w:rPr>
        <w:t xml:space="preserve"> (History) </w:t>
      </w:r>
      <w:r>
        <w:rPr>
          <w:rStyle w:val="s1ppyq"/>
          <w:i/>
          <w:iCs/>
          <w:color w:val="000000"/>
        </w:rPr>
        <w:t xml:space="preserve">Under Quarantine: Immigrants and Disease at </w:t>
      </w:r>
      <w:proofErr w:type="spellStart"/>
      <w:r>
        <w:rPr>
          <w:rStyle w:val="s1ppyq"/>
          <w:i/>
          <w:iCs/>
          <w:color w:val="000000"/>
        </w:rPr>
        <w:t>Isreal's</w:t>
      </w:r>
      <w:proofErr w:type="spellEnd"/>
      <w:r>
        <w:rPr>
          <w:rStyle w:val="s1ppyq"/>
          <w:i/>
          <w:iCs/>
          <w:color w:val="000000"/>
        </w:rPr>
        <w:t xml:space="preserve"> Gate</w:t>
      </w:r>
    </w:p>
    <w:p w14:paraId="43265C15" w14:textId="77777777" w:rsidR="005B6140" w:rsidRDefault="005B6140" w:rsidP="005B6140">
      <w:pPr>
        <w:ind w:left="360"/>
        <w:jc w:val="both"/>
      </w:pPr>
      <w:r>
        <w:rPr>
          <w:rStyle w:val="s1ppyq"/>
          <w:b/>
          <w:bCs/>
          <w:color w:val="000000"/>
        </w:rPr>
        <w:t xml:space="preserve">Kim </w:t>
      </w:r>
      <w:proofErr w:type="spellStart"/>
      <w:r>
        <w:rPr>
          <w:rStyle w:val="s1ppyq"/>
          <w:b/>
          <w:bCs/>
          <w:color w:val="000000"/>
        </w:rPr>
        <w:t>Wieser</w:t>
      </w:r>
      <w:proofErr w:type="spellEnd"/>
      <w:r>
        <w:rPr>
          <w:rStyle w:val="s1ppyq"/>
          <w:color w:val="000000"/>
        </w:rPr>
        <w:t xml:space="preserve"> (English) </w:t>
      </w:r>
      <w:r>
        <w:rPr>
          <w:rStyle w:val="s1ppyq"/>
          <w:i/>
          <w:iCs/>
          <w:color w:val="000000"/>
        </w:rPr>
        <w:t>Texas... to Get Horses</w:t>
      </w:r>
    </w:p>
    <w:p w14:paraId="31A772E3" w14:textId="77777777" w:rsidR="005B6140" w:rsidRDefault="005B6140" w:rsidP="005B6140">
      <w:pPr>
        <w:ind w:left="360"/>
        <w:jc w:val="both"/>
      </w:pPr>
      <w:r>
        <w:rPr>
          <w:rStyle w:val="s1ppyq"/>
          <w:b/>
          <w:bCs/>
          <w:color w:val="000000"/>
        </w:rPr>
        <w:t xml:space="preserve">Anne Hyde </w:t>
      </w:r>
      <w:r>
        <w:rPr>
          <w:rStyle w:val="s1ppyq"/>
          <w:color w:val="000000"/>
        </w:rPr>
        <w:t xml:space="preserve">(History) </w:t>
      </w:r>
      <w:r>
        <w:rPr>
          <w:rStyle w:val="s1ppyq"/>
          <w:i/>
          <w:iCs/>
          <w:color w:val="000000"/>
        </w:rPr>
        <w:t>Born of Lakes and Plains: Mixed-Descent Peoples and the Making of the American West</w:t>
      </w:r>
    </w:p>
    <w:p w14:paraId="7FEF3F75" w14:textId="77777777" w:rsidR="005B6140" w:rsidRDefault="005B6140" w:rsidP="005B6140">
      <w:pPr>
        <w:ind w:left="360"/>
        <w:jc w:val="both"/>
      </w:pPr>
      <w:r>
        <w:rPr>
          <w:rStyle w:val="s1ppyq"/>
          <w:b/>
          <w:bCs/>
          <w:color w:val="000000"/>
        </w:rPr>
        <w:t>Laura Harjo</w:t>
      </w:r>
      <w:r>
        <w:rPr>
          <w:rStyle w:val="s1ppyq"/>
          <w:color w:val="000000"/>
        </w:rPr>
        <w:t xml:space="preserve"> (NAS) </w:t>
      </w:r>
      <w:r>
        <w:rPr>
          <w:rStyle w:val="s1ppyq"/>
          <w:i/>
          <w:iCs/>
          <w:color w:val="000000"/>
        </w:rPr>
        <w:t xml:space="preserve">Spiral to the Stars: </w:t>
      </w:r>
      <w:proofErr w:type="spellStart"/>
      <w:r>
        <w:rPr>
          <w:rStyle w:val="s1ppyq"/>
          <w:i/>
          <w:iCs/>
          <w:color w:val="000000"/>
        </w:rPr>
        <w:t>Mvskoke</w:t>
      </w:r>
      <w:proofErr w:type="spellEnd"/>
      <w:r>
        <w:rPr>
          <w:rStyle w:val="s1ppyq"/>
          <w:i/>
          <w:iCs/>
          <w:color w:val="000000"/>
        </w:rPr>
        <w:t xml:space="preserve"> Tools of Futurity</w:t>
      </w:r>
    </w:p>
    <w:p w14:paraId="6768057B" w14:textId="534AAD97" w:rsidR="00EF67FC" w:rsidRDefault="00EF67FC">
      <w:pPr>
        <w:rPr>
          <w:rFonts w:ascii="Calibri" w:eastAsia="Calibri" w:hAnsi="Calibri" w:cs="Calibri"/>
          <w:u w:val="single"/>
        </w:rPr>
      </w:pPr>
    </w:p>
    <w:p w14:paraId="451B0CDE" w14:textId="69550FE3" w:rsidR="005B6140" w:rsidRDefault="005B6140" w:rsidP="005B6140">
      <w:pPr>
        <w:rPr>
          <w:rFonts w:ascii="Calibri" w:eastAsia="Calibri" w:hAnsi="Calibri" w:cs="Calibri"/>
        </w:rPr>
      </w:pPr>
      <w:r>
        <w:rPr>
          <w:rFonts w:ascii="Calibri" w:eastAsia="Calibri" w:hAnsi="Calibri" w:cs="Calibri"/>
        </w:rPr>
        <w:t xml:space="preserve">[Image: Square logo for the OUAH.FM </w:t>
      </w:r>
      <w:r>
        <w:rPr>
          <w:rFonts w:ascii="Calibri" w:eastAsia="Calibri" w:hAnsi="Calibri" w:cs="Calibri"/>
        </w:rPr>
        <w:t>Forum Features</w:t>
      </w:r>
      <w:r>
        <w:rPr>
          <w:rFonts w:ascii="Calibri" w:eastAsia="Calibri" w:hAnsi="Calibri" w:cs="Calibri"/>
        </w:rPr>
        <w:t xml:space="preserve"> podcast. Stack of white books on a crimson background].</w:t>
      </w:r>
      <w:r>
        <w:rPr>
          <w:rFonts w:ascii="Calibri" w:eastAsia="Calibri" w:hAnsi="Calibri" w:cs="Calibri"/>
        </w:rPr>
        <w:br/>
      </w:r>
    </w:p>
    <w:p w14:paraId="265C35D2" w14:textId="77777777" w:rsidR="005B6140" w:rsidRDefault="005B6140" w:rsidP="005B6140">
      <w:pPr>
        <w:pStyle w:val="04xlpa"/>
        <w:spacing w:before="0" w:beforeAutospacing="0" w:after="0" w:afterAutospacing="0"/>
        <w:rPr>
          <w:rStyle w:val="s1ppyq"/>
          <w:color w:val="000000"/>
        </w:rPr>
      </w:pPr>
      <w:r>
        <w:rPr>
          <w:rStyle w:val="s1ppyq"/>
          <w:color w:val="000000"/>
        </w:rPr>
        <w:t xml:space="preserve">OUAH.FM also published two "Forum Features" this fall: </w:t>
      </w:r>
    </w:p>
    <w:p w14:paraId="79561CDD" w14:textId="0E53226C" w:rsidR="005B6140" w:rsidRPr="005B6140" w:rsidRDefault="005B6140" w:rsidP="005B6140">
      <w:pPr>
        <w:pStyle w:val="04xlpa"/>
        <w:spacing w:before="0" w:beforeAutospacing="0" w:after="0" w:afterAutospacing="0"/>
        <w:rPr>
          <w:color w:val="000000"/>
        </w:rPr>
      </w:pPr>
      <w:r>
        <w:rPr>
          <w:rStyle w:val="s1ppyq"/>
          <w:color w:val="000000"/>
        </w:rPr>
        <w:t>Roundtable with the Western History Collections Curators and Librarians</w:t>
      </w:r>
    </w:p>
    <w:p w14:paraId="72F25C02" w14:textId="0BA94F5B" w:rsidR="005B6140" w:rsidRPr="005B6140" w:rsidRDefault="005B6140" w:rsidP="005B6140">
      <w:r w:rsidRPr="005B6140">
        <w:rPr>
          <w:rStyle w:val="s1ppyq"/>
          <w:color w:val="000000"/>
        </w:rPr>
        <w:t>The Forum's Marquee Lecture with Dr. Julian Lim (ASU) entitled "Porous Borders and Absolute Powers to Exclude."</w:t>
      </w:r>
    </w:p>
    <w:p w14:paraId="1F55CB08" w14:textId="77777777" w:rsidR="00391137" w:rsidRDefault="00391137" w:rsidP="005B6140">
      <w:pPr>
        <w:rPr>
          <w:rFonts w:ascii="Calibri" w:eastAsia="Calibri" w:hAnsi="Calibri" w:cs="Calibri"/>
        </w:rPr>
      </w:pPr>
    </w:p>
    <w:p w14:paraId="173C7092" w14:textId="576E03DC" w:rsidR="00391137" w:rsidRDefault="005B6140" w:rsidP="005B6140">
      <w:pPr>
        <w:rPr>
          <w:rFonts w:ascii="Calibri" w:eastAsia="Calibri" w:hAnsi="Calibri" w:cs="Calibri"/>
        </w:rPr>
      </w:pPr>
      <w:r>
        <w:rPr>
          <w:rFonts w:ascii="Calibri" w:eastAsia="Calibri" w:hAnsi="Calibri" w:cs="Calibri"/>
        </w:rPr>
        <w:t>End</w:t>
      </w:r>
    </w:p>
    <w:sectPr w:rsidR="003911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436F" w14:textId="77777777" w:rsidR="00AA5B5D" w:rsidRDefault="00AA5B5D" w:rsidP="00DA0430">
      <w:r>
        <w:separator/>
      </w:r>
    </w:p>
  </w:endnote>
  <w:endnote w:type="continuationSeparator" w:id="0">
    <w:p w14:paraId="142B276D" w14:textId="77777777" w:rsidR="00AA5B5D" w:rsidRDefault="00AA5B5D" w:rsidP="00DA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074A" w14:textId="77777777" w:rsidR="00DA0430" w:rsidRDefault="00DA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56E8" w14:textId="77777777" w:rsidR="00DA0430" w:rsidRDefault="00DA0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AE66" w14:textId="77777777" w:rsidR="00DA0430" w:rsidRDefault="00DA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5A0A" w14:textId="77777777" w:rsidR="00AA5B5D" w:rsidRDefault="00AA5B5D" w:rsidP="00DA0430">
      <w:r>
        <w:separator/>
      </w:r>
    </w:p>
  </w:footnote>
  <w:footnote w:type="continuationSeparator" w:id="0">
    <w:p w14:paraId="2A1DD8B5" w14:textId="77777777" w:rsidR="00AA5B5D" w:rsidRDefault="00AA5B5D" w:rsidP="00DA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74E2" w14:textId="77777777" w:rsidR="00DA0430" w:rsidRDefault="00DA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F050" w14:textId="77777777" w:rsidR="00DA0430" w:rsidRDefault="00DA0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42BF" w14:textId="77777777" w:rsidR="00DA0430" w:rsidRDefault="00DA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D67"/>
    <w:multiLevelType w:val="multilevel"/>
    <w:tmpl w:val="77C0A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02249"/>
    <w:multiLevelType w:val="multilevel"/>
    <w:tmpl w:val="1EE2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634224"/>
    <w:multiLevelType w:val="multilevel"/>
    <w:tmpl w:val="3DC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A407C"/>
    <w:multiLevelType w:val="hybridMultilevel"/>
    <w:tmpl w:val="2974A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31B0B"/>
    <w:multiLevelType w:val="multilevel"/>
    <w:tmpl w:val="75F6F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9338D"/>
    <w:multiLevelType w:val="multilevel"/>
    <w:tmpl w:val="C9DC8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794AFB"/>
    <w:multiLevelType w:val="multilevel"/>
    <w:tmpl w:val="A4A6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C0A5E"/>
    <w:multiLevelType w:val="multilevel"/>
    <w:tmpl w:val="F2FC3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541ECA"/>
    <w:multiLevelType w:val="multilevel"/>
    <w:tmpl w:val="C630C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0451480">
    <w:abstractNumId w:val="4"/>
  </w:num>
  <w:num w:numId="2" w16cid:durableId="1167549723">
    <w:abstractNumId w:val="1"/>
  </w:num>
  <w:num w:numId="3" w16cid:durableId="1192449572">
    <w:abstractNumId w:val="8"/>
  </w:num>
  <w:num w:numId="4" w16cid:durableId="1434279401">
    <w:abstractNumId w:val="7"/>
  </w:num>
  <w:num w:numId="5" w16cid:durableId="1532718784">
    <w:abstractNumId w:val="5"/>
  </w:num>
  <w:num w:numId="6" w16cid:durableId="1999456017">
    <w:abstractNumId w:val="0"/>
  </w:num>
  <w:num w:numId="7" w16cid:durableId="1244295062">
    <w:abstractNumId w:val="3"/>
  </w:num>
  <w:num w:numId="8" w16cid:durableId="1661959548">
    <w:abstractNumId w:val="6"/>
  </w:num>
  <w:num w:numId="9" w16cid:durableId="145359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37"/>
    <w:rsid w:val="000D2132"/>
    <w:rsid w:val="00391137"/>
    <w:rsid w:val="005B6140"/>
    <w:rsid w:val="00886B45"/>
    <w:rsid w:val="00AA5B5D"/>
    <w:rsid w:val="00DA0430"/>
    <w:rsid w:val="00E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F4CD"/>
  <w15:docId w15:val="{1EE65432-F5AA-254B-B74E-083418EE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4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DA0430"/>
    <w:pPr>
      <w:tabs>
        <w:tab w:val="center" w:pos="4680"/>
        <w:tab w:val="right" w:pos="9360"/>
      </w:tabs>
    </w:pPr>
  </w:style>
  <w:style w:type="character" w:customStyle="1" w:styleId="HeaderChar">
    <w:name w:val="Header Char"/>
    <w:basedOn w:val="DefaultParagraphFont"/>
    <w:link w:val="Header"/>
    <w:uiPriority w:val="99"/>
    <w:rsid w:val="00DA0430"/>
  </w:style>
  <w:style w:type="paragraph" w:styleId="Footer">
    <w:name w:val="footer"/>
    <w:basedOn w:val="Normal"/>
    <w:link w:val="FooterChar"/>
    <w:uiPriority w:val="99"/>
    <w:unhideWhenUsed/>
    <w:rsid w:val="00DA0430"/>
    <w:pPr>
      <w:tabs>
        <w:tab w:val="center" w:pos="4680"/>
        <w:tab w:val="right" w:pos="9360"/>
      </w:tabs>
    </w:pPr>
  </w:style>
  <w:style w:type="character" w:customStyle="1" w:styleId="FooterChar">
    <w:name w:val="Footer Char"/>
    <w:basedOn w:val="DefaultParagraphFont"/>
    <w:link w:val="Footer"/>
    <w:uiPriority w:val="99"/>
    <w:rsid w:val="00DA0430"/>
  </w:style>
  <w:style w:type="character" w:customStyle="1" w:styleId="s1ppyq">
    <w:name w:val="s1ppyq"/>
    <w:basedOn w:val="DefaultParagraphFont"/>
    <w:rsid w:val="00EF67FC"/>
  </w:style>
  <w:style w:type="paragraph" w:styleId="ListParagraph">
    <w:name w:val="List Paragraph"/>
    <w:basedOn w:val="Normal"/>
    <w:uiPriority w:val="34"/>
    <w:qFormat/>
    <w:rsid w:val="00EF67FC"/>
    <w:pPr>
      <w:ind w:left="720"/>
      <w:contextualSpacing/>
    </w:pPr>
  </w:style>
  <w:style w:type="paragraph" w:customStyle="1" w:styleId="04xlpa">
    <w:name w:val="_04xlpa"/>
    <w:basedOn w:val="Normal"/>
    <w:rsid w:val="005B6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028">
      <w:bodyDiv w:val="1"/>
      <w:marLeft w:val="0"/>
      <w:marRight w:val="0"/>
      <w:marTop w:val="0"/>
      <w:marBottom w:val="0"/>
      <w:divBdr>
        <w:top w:val="none" w:sz="0" w:space="0" w:color="auto"/>
        <w:left w:val="none" w:sz="0" w:space="0" w:color="auto"/>
        <w:bottom w:val="none" w:sz="0" w:space="0" w:color="auto"/>
        <w:right w:val="none" w:sz="0" w:space="0" w:color="auto"/>
      </w:divBdr>
    </w:div>
    <w:div w:id="284431155">
      <w:bodyDiv w:val="1"/>
      <w:marLeft w:val="0"/>
      <w:marRight w:val="0"/>
      <w:marTop w:val="0"/>
      <w:marBottom w:val="0"/>
      <w:divBdr>
        <w:top w:val="none" w:sz="0" w:space="0" w:color="auto"/>
        <w:left w:val="none" w:sz="0" w:space="0" w:color="auto"/>
        <w:bottom w:val="none" w:sz="0" w:space="0" w:color="auto"/>
        <w:right w:val="none" w:sz="0" w:space="0" w:color="auto"/>
      </w:divBdr>
    </w:div>
    <w:div w:id="332802947">
      <w:bodyDiv w:val="1"/>
      <w:marLeft w:val="0"/>
      <w:marRight w:val="0"/>
      <w:marTop w:val="0"/>
      <w:marBottom w:val="0"/>
      <w:divBdr>
        <w:top w:val="none" w:sz="0" w:space="0" w:color="auto"/>
        <w:left w:val="none" w:sz="0" w:space="0" w:color="auto"/>
        <w:bottom w:val="none" w:sz="0" w:space="0" w:color="auto"/>
        <w:right w:val="none" w:sz="0" w:space="0" w:color="auto"/>
      </w:divBdr>
    </w:div>
    <w:div w:id="562446522">
      <w:bodyDiv w:val="1"/>
      <w:marLeft w:val="0"/>
      <w:marRight w:val="0"/>
      <w:marTop w:val="0"/>
      <w:marBottom w:val="0"/>
      <w:divBdr>
        <w:top w:val="none" w:sz="0" w:space="0" w:color="auto"/>
        <w:left w:val="none" w:sz="0" w:space="0" w:color="auto"/>
        <w:bottom w:val="none" w:sz="0" w:space="0" w:color="auto"/>
        <w:right w:val="none" w:sz="0" w:space="0" w:color="auto"/>
      </w:divBdr>
    </w:div>
    <w:div w:id="1040131332">
      <w:bodyDiv w:val="1"/>
      <w:marLeft w:val="0"/>
      <w:marRight w:val="0"/>
      <w:marTop w:val="0"/>
      <w:marBottom w:val="0"/>
      <w:divBdr>
        <w:top w:val="none" w:sz="0" w:space="0" w:color="auto"/>
        <w:left w:val="none" w:sz="0" w:space="0" w:color="auto"/>
        <w:bottom w:val="none" w:sz="0" w:space="0" w:color="auto"/>
        <w:right w:val="none" w:sz="0" w:space="0" w:color="auto"/>
      </w:divBdr>
    </w:div>
    <w:div w:id="1777289086">
      <w:bodyDiv w:val="1"/>
      <w:marLeft w:val="0"/>
      <w:marRight w:val="0"/>
      <w:marTop w:val="0"/>
      <w:marBottom w:val="0"/>
      <w:divBdr>
        <w:top w:val="none" w:sz="0" w:space="0" w:color="auto"/>
        <w:left w:val="none" w:sz="0" w:space="0" w:color="auto"/>
        <w:bottom w:val="none" w:sz="0" w:space="0" w:color="auto"/>
        <w:right w:val="none" w:sz="0" w:space="0" w:color="auto"/>
      </w:divBdr>
    </w:div>
    <w:div w:id="1906915926">
      <w:bodyDiv w:val="1"/>
      <w:marLeft w:val="0"/>
      <w:marRight w:val="0"/>
      <w:marTop w:val="0"/>
      <w:marBottom w:val="0"/>
      <w:divBdr>
        <w:top w:val="none" w:sz="0" w:space="0" w:color="auto"/>
        <w:left w:val="none" w:sz="0" w:space="0" w:color="auto"/>
        <w:bottom w:val="none" w:sz="0" w:space="0" w:color="auto"/>
        <w:right w:val="none" w:sz="0" w:space="0" w:color="auto"/>
      </w:divBdr>
    </w:div>
    <w:div w:id="190791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Kimberly</cp:lastModifiedBy>
  <cp:revision>3</cp:revision>
  <dcterms:created xsi:type="dcterms:W3CDTF">2023-01-26T21:08:00Z</dcterms:created>
  <dcterms:modified xsi:type="dcterms:W3CDTF">2023-01-26T21:27:00Z</dcterms:modified>
</cp:coreProperties>
</file>